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4"/>
        <w:gridCol w:w="1302"/>
        <w:gridCol w:w="681"/>
        <w:gridCol w:w="445"/>
        <w:gridCol w:w="2524"/>
        <w:gridCol w:w="4810"/>
      </w:tblGrid>
      <w:tr w:rsidRPr="00715B3F" w:rsidR="00AA5725" w:rsidTr="7AC6FAEC" w14:paraId="14A19A6A" w14:textId="77777777">
        <w:trPr>
          <w:cantSplit/>
          <w:trHeight w:val="329"/>
          <w:jc w:val="center"/>
        </w:trPr>
        <w:tc>
          <w:tcPr>
            <w:tcW w:w="5000" w:type="pct"/>
            <w:gridSpan w:val="6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9C1D6A" w:rsidR="00AA5725" w:rsidP="009C1D6A" w:rsidRDefault="00AA5725" w14:paraId="2498CA9C" w14:textId="3486D7C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 19.05.2024</w:t>
            </w:r>
          </w:p>
        </w:tc>
      </w:tr>
      <w:tr w:rsidRPr="00715B3F" w:rsidR="00AA5725" w:rsidTr="7AC6FAEC" w14:paraId="2BDBE1AE" w14:textId="77777777">
        <w:trPr>
          <w:cantSplit/>
          <w:trHeight w:val="329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0D55E4" w:rsidR="00C31629" w:rsidP="00C31629" w:rsidRDefault="00C31629" w14:paraId="1C8608CE" w14:textId="4C766C8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D55E4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SUN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9C1D6A" w:rsidR="00C31629" w:rsidP="00C31629" w:rsidRDefault="00C31629" w14:paraId="5CBFD96F" w14:textId="4F16108E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18:00-21:00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9C1D6A" w:rsidR="00C31629" w:rsidP="00C31629" w:rsidRDefault="00C31629" w14:paraId="470551EA" w14:textId="0810EEC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9C1D6A" w:rsidR="00C31629" w:rsidP="00C31629" w:rsidRDefault="00C31629" w14:paraId="322448A3" w14:textId="0CA4B59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B12E82" w:rsidR="00C31629" w:rsidP="00C31629" w:rsidRDefault="00C31629" w14:paraId="35036BC2" w14:textId="25D6366A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WELCOME RECEPTION &amp; REGISTRATION</w:t>
            </w:r>
          </w:p>
        </w:tc>
        <w:tc>
          <w:tcPr>
            <w:tcW w:w="2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B12E82" w:rsidR="00B12E82" w:rsidP="00B12E82" w:rsidRDefault="00000000" w14:paraId="5F49C372" w14:textId="595170EC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7"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H14 building,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Wybrzeże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Stanisława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Wyspiańskiego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40</w:t>
              </w:r>
              <w:r w:rsidRPr="00B12E82" w:rsidR="001F3CD3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(near Boulevard of Rector </w:t>
              </w:r>
              <w:proofErr w:type="spellStart"/>
              <w:r w:rsidRPr="00B12E82" w:rsidR="001F3CD3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Kulczyński</w:t>
              </w:r>
              <w:proofErr w:type="spellEnd"/>
              <w:r w:rsidRPr="00B12E82" w:rsidR="001F3CD3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)</w:t>
              </w:r>
            </w:hyperlink>
            <w:r w:rsidRPr="00B12E82" w:rsidR="00B12E82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</w:tr>
      <w:tr w:rsidRPr="00715B3F" w:rsidR="00AA5725" w:rsidTr="7AC6FAEC" w14:paraId="749772DB" w14:textId="77777777">
        <w:trPr>
          <w:cantSplit/>
          <w:trHeight w:val="329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</w:tcBorders>
            <w:tcMar/>
            <w:vAlign w:val="center"/>
          </w:tcPr>
          <w:p w:rsidRPr="009C1D6A" w:rsidR="00AA5725" w:rsidP="00AA5725" w:rsidRDefault="00AA5725" w14:paraId="4E2B7795" w14:textId="2E5B53D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1629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End of </w:t>
            </w:r>
            <w:r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welcome</w:t>
            </w:r>
            <w:r w:rsidRPr="00C31629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day</w:t>
            </w:r>
          </w:p>
        </w:tc>
      </w:tr>
      <w:tr w:rsidRPr="00715B3F" w:rsidR="00AA5725" w:rsidTr="7AC6FAEC" w14:paraId="2E8D56DD" w14:textId="77777777">
        <w:trPr>
          <w:cantSplit/>
          <w:trHeight w:val="329"/>
          <w:jc w:val="center"/>
        </w:trPr>
        <w:tc>
          <w:tcPr>
            <w:tcW w:w="5000" w:type="pct"/>
            <w:gridSpan w:val="6"/>
            <w:tcMar/>
            <w:vAlign w:val="center"/>
          </w:tcPr>
          <w:p w:rsidRPr="00C31629" w:rsidR="00AA5725" w:rsidP="00AA5725" w:rsidRDefault="00AA5725" w14:paraId="0EF6D67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15B3F" w:rsidR="00C31629" w:rsidTr="7AC6FAEC" w14:paraId="085F4CC1" w14:textId="77777777">
        <w:trPr>
          <w:cantSplit/>
          <w:trHeight w:val="329"/>
          <w:jc w:val="center"/>
        </w:trPr>
        <w:tc>
          <w:tcPr>
            <w:tcW w:w="5000" w:type="pct"/>
            <w:gridSpan w:val="6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C31629" w:rsidR="00C31629" w:rsidP="00AA5725" w:rsidRDefault="00C31629" w14:paraId="216059BC" w14:textId="4BBD44D8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 20.05.2024</w:t>
            </w:r>
          </w:p>
        </w:tc>
      </w:tr>
      <w:tr w:rsidRPr="00715B3F" w:rsidR="00AA5725" w:rsidTr="7AC6FAEC" w14:paraId="10CC2B68" w14:textId="77777777">
        <w:trPr>
          <w:cantSplit/>
          <w:trHeight w:val="329"/>
          <w:jc w:val="center"/>
        </w:trPr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7693ADD5" w14:textId="114B027C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E863C50" w14:textId="0F56234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9:00-10:00</w:t>
            </w:r>
          </w:p>
        </w:tc>
        <w:tc>
          <w:tcPr>
            <w:tcW w:w="325" w:type="pct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5EC4BCE6" w14:textId="7F4A1D6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3C8FBCB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B12E82" w:rsidR="00C31629" w:rsidP="00C31629" w:rsidRDefault="00C31629" w14:paraId="7147874D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REGISTRATION</w:t>
            </w:r>
          </w:p>
        </w:tc>
        <w:tc>
          <w:tcPr>
            <w:tcW w:w="2298" w:type="pct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2E82" w:rsidR="00C31629" w:rsidP="00C31629" w:rsidRDefault="00000000" w14:paraId="601E9878" w14:textId="2F9DB10C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8"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D20</w:t>
              </w:r>
              <w:r w:rsidRPr="00B12E82" w:rsidR="001F3CD3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building</w:t>
              </w:r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,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ul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.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Janiszewskiego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8</w:t>
              </w:r>
            </w:hyperlink>
          </w:p>
        </w:tc>
      </w:tr>
      <w:tr w:rsidRPr="00715B3F" w:rsidR="00AA5725" w:rsidTr="7AC6FAEC" w14:paraId="7D43320C" w14:textId="77777777">
        <w:trPr>
          <w:cantSplit/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591958D7" w14:textId="0361FE2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2ACC804B" w14:textId="1A80C52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10:00-10:20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026287E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90372E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345C7359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OPENING CEREMONY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9C1DCDF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15B3F" w:rsidR="00AA5725" w:rsidTr="7AC6FAEC" w14:paraId="639433C3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7FBD6605" w14:textId="6C91B17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63B37870" w14:textId="3C7215DC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AA5725" w:rsidRDefault="00C31629" w14:paraId="772042D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S1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2BB1305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479915C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000000" w14:paraId="56E67E9D" w14:textId="1B6218DE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9">
              <w:r w:rsidRPr="000948E2" w:rsidR="00C31629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Michał </w:t>
              </w:r>
              <w:proofErr w:type="spellStart"/>
              <w:r w:rsidRPr="000948E2" w:rsidR="00C31629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Giersig</w:t>
              </w:r>
              <w:proofErr w:type="spellEnd"/>
            </w:hyperlink>
          </w:p>
        </w:tc>
      </w:tr>
      <w:tr w:rsidRPr="00715B3F" w:rsidR="00AA5725" w:rsidTr="7AC6FAEC" w14:paraId="7B9EAC8D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tcMar/>
            <w:vAlign w:val="center"/>
          </w:tcPr>
          <w:p w:rsidRPr="00B12E82" w:rsidR="00C31629" w:rsidP="00C31629" w:rsidRDefault="00C31629" w14:paraId="33084D91" w14:textId="6F562AE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5E4997F1" w14:textId="1FFFCA8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10:20-11:00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AA5725" w:rsidRDefault="00C31629" w14:paraId="4856E0D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PL1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47FCDF0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tcMar/>
            <w:vAlign w:val="center"/>
            <w:hideMark/>
          </w:tcPr>
          <w:p w:rsidRPr="009C1D6A" w:rsidR="00C31629" w:rsidP="00C31629" w:rsidRDefault="00C31629" w14:paraId="4B056649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Markus Antonietti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FFC000" w:themeFill="accent3"/>
            <w:tcMar/>
            <w:vAlign w:val="center"/>
            <w:hideMark/>
          </w:tcPr>
          <w:p w:rsidRPr="009C1D6A" w:rsidR="00C31629" w:rsidP="00C31629" w:rsidRDefault="00000000" w14:paraId="2931EEB0" w14:textId="6AFCEBEE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0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Natural polymers who can talk to microbes: Can this conversation make us carbon neutral?</w:t>
              </w:r>
            </w:hyperlink>
          </w:p>
        </w:tc>
      </w:tr>
      <w:tr w:rsidRPr="00715B3F" w:rsidR="00AA5725" w:rsidTr="7AC6FAEC" w14:paraId="657738F1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3E3C702B" w14:textId="040C0F8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0FD7B1E6" w14:textId="60948EF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11:00-11:30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60D089A3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I01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3B3D1E3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32BBE776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Paul Mulvaney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6DAB736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1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Single nanocrystal arrays for bio-applications</w:t>
              </w:r>
            </w:hyperlink>
          </w:p>
        </w:tc>
      </w:tr>
      <w:tr w:rsidRPr="00715B3F" w:rsidR="00AA5725" w:rsidTr="7AC6FAEC" w14:paraId="4A222A60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5A191308" w14:textId="460356C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39EF6511" w14:textId="2FA7F97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11:30-11:50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30050EC6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O01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D14945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98C130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Alexander Kirillov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7DC3585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2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Antimicrobial coordination polymers: From self-assembly to biomaterials</w:t>
              </w:r>
            </w:hyperlink>
          </w:p>
        </w:tc>
      </w:tr>
      <w:tr w:rsidRPr="00715B3F" w:rsidR="00AA5725" w:rsidTr="7AC6FAEC" w14:paraId="2C27620E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721EDF6D" w14:textId="1538741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4131D684" w14:textId="0EFBEF7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12:00-13:00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2FFF6916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746F306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689FECB3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A488BC8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</w:tr>
      <w:tr w:rsidRPr="00715B3F" w:rsidR="00AA5725" w:rsidTr="7AC6FAEC" w14:paraId="0B9A0492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15F55AC7" w14:textId="03F3ED3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9C1D6A" w:rsidR="00C31629" w:rsidP="00C31629" w:rsidRDefault="00C31629" w14:paraId="0368B66E" w14:textId="256E5D1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AA5725" w:rsidRDefault="00C31629" w14:paraId="632B480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S2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0E779CAD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1DC241B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67616F" w:rsidR="00C31629" w:rsidP="00C31629" w:rsidRDefault="0067616F" w14:paraId="405EB030" w14:textId="222C728A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13">
              <w:r w:rsidRPr="0067616F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Wiesław </w:t>
              </w:r>
              <w:proofErr w:type="spellStart"/>
              <w:r w:rsidRPr="0067616F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Stręk</w:t>
              </w:r>
              <w:proofErr w:type="spellEnd"/>
            </w:hyperlink>
          </w:p>
        </w:tc>
      </w:tr>
      <w:tr w:rsidRPr="00715B3F" w:rsidR="00AA5725" w:rsidTr="7AC6FAEC" w14:paraId="303A3570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4FA9FB29" w14:textId="7B73A6F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67528D0F" w14:textId="00A8329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13:00-13:30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64FA752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I02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776C566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123C2223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Urszula Narkiewicz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27F6557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4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Advanced materials for photocatalytic carbon dioxide reduction and ammonia production</w:t>
              </w:r>
            </w:hyperlink>
          </w:p>
        </w:tc>
      </w:tr>
      <w:tr w:rsidRPr="00715B3F" w:rsidR="00AA5725" w:rsidTr="7AC6FAEC" w14:paraId="1942562D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14D5A7ED" w14:textId="1D2187F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3ADCD9B3" w14:textId="47153D1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13:30-13:50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45988B7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O02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082AE2C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704A5C2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Vadim Kessler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6FBF4EE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5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Polyoxometalates as molecular models for mineral nanoparticle – protein interactions</w:t>
              </w:r>
            </w:hyperlink>
          </w:p>
        </w:tc>
      </w:tr>
      <w:tr w:rsidRPr="00715B3F" w:rsidR="00AA5725" w:rsidTr="7AC6FAEC" w14:paraId="02449B35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5377831C" w14:textId="770E6DD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BF50A91" w14:textId="6397D94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13:50-14:10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12A336A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O03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A74F75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442A24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Marek Godlewski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5B590C9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6"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ZnO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-based nanoparticles for biomedical applications</w:t>
              </w:r>
            </w:hyperlink>
          </w:p>
        </w:tc>
      </w:tr>
      <w:tr w:rsidRPr="00715B3F" w:rsidR="00AA5725" w:rsidTr="7AC6FAEC" w14:paraId="471AB4CF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7B59A753" w14:textId="51FFD7EB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12CC1B73" w14:textId="2AEDAED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14:10-14:20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3B45D31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SC01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00BFB156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5502E883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Weronika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Bodylska</w:t>
            </w:r>
            <w:proofErr w:type="spellEnd"/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6B9ED33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7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New functional composite for the treatment of bacterial bone infection based on hydroxyapatite and titanium metal-organic framework</w:t>
              </w:r>
            </w:hyperlink>
          </w:p>
        </w:tc>
      </w:tr>
      <w:tr w:rsidRPr="00715B3F" w:rsidR="00AA5725" w:rsidTr="7AC6FAEC" w14:paraId="3C1FD47E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5CBE42C5" w14:textId="455BEA9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54A0208B" w14:textId="39751BF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14:20-14:30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1E0D632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SC02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02A226F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21BD8A0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Troy </w:t>
            </w:r>
            <w:proofErr w:type="spellStart"/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Breijaert</w:t>
            </w:r>
            <w:proofErr w:type="spellEnd"/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7F640BA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18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Cellulose hybrid materials for wound dressing with delayed drug release properties</w:t>
              </w:r>
            </w:hyperlink>
          </w:p>
        </w:tc>
      </w:tr>
      <w:tr w:rsidRPr="00715B3F" w:rsidR="00AA5725" w:rsidTr="7AC6FAEC" w14:paraId="17865560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4B7FC7E4" w14:textId="7B0CC81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0C6D3605" w14:textId="0A14655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14:30-15:00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54BE1B5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C2B6A9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48A4ED1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1D6A" w:rsidR="00C31629" w:rsidP="00C31629" w:rsidRDefault="00C31629" w14:paraId="7A29253C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</w:tr>
      <w:tr w:rsidRPr="00715B3F" w:rsidR="00AA5725" w:rsidTr="7AC6FAEC" w14:paraId="785EE4BA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0B8A0AE0" w14:textId="2C51A0BC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9C1D6A" w:rsidR="00C31629" w:rsidP="00C31629" w:rsidRDefault="00C31629" w14:paraId="0D461D24" w14:textId="00244C2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55D8AB2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S3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742A85B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1E582D6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37D16D67" w14:textId="6926A409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19"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Michael J. Naughton</w:t>
              </w:r>
            </w:hyperlink>
          </w:p>
        </w:tc>
      </w:tr>
      <w:tr w:rsidRPr="00715B3F" w:rsidR="00AA5725" w:rsidTr="7AC6FAEC" w14:paraId="309A5F6E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480EB6C9" w14:textId="3BCB70D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35B09329" w14:textId="49CFE84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15:00-15:30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520A6D86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I03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7518A18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4CF93E1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Kris Kempa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10D0AD7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0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Towards full control of bio-molecules with electromagnetic radiation</w:t>
              </w:r>
            </w:hyperlink>
          </w:p>
        </w:tc>
      </w:tr>
      <w:tr w:rsidRPr="00715B3F" w:rsidR="00AA5725" w:rsidTr="7AC6FAEC" w14:paraId="7144AA77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16F48B88" w14:textId="1CD387DB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FE617DF" w14:textId="7787271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15:30-15:50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492EA133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O04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CEAFD8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7E0D7311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Magdalena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Osial</w:t>
            </w:r>
            <w:proofErr w:type="spellEnd"/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65044E8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1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Core-shell SPION-based nanostructures for biomedical and environ-mental applications</w:t>
              </w:r>
            </w:hyperlink>
          </w:p>
        </w:tc>
      </w:tr>
      <w:tr w:rsidRPr="00715B3F" w:rsidR="00AA5725" w:rsidTr="7AC6FAEC" w14:paraId="5918BAE0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28B369C5" w14:textId="158A2E3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7B861B3E" w14:textId="3E99ADF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15:50-16:10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62D0192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O05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460C75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FCCA2A8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Marta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Gordel</w:t>
            </w:r>
            <w:proofErr w:type="spellEnd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-Wójcik</w:t>
            </w:r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1888F48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2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Gold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nanoshells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decorated with silver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sulfide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quantum dots as novel nanoplatforms for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theranostic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applications</w:t>
              </w:r>
            </w:hyperlink>
          </w:p>
        </w:tc>
      </w:tr>
      <w:tr w:rsidRPr="00715B3F" w:rsidR="00AA5725" w:rsidTr="7AC6FAEC" w14:paraId="30CC9E84" w14:textId="77777777">
        <w:trPr>
          <w:trHeight w:val="329"/>
          <w:jc w:val="center"/>
        </w:trPr>
        <w:tc>
          <w:tcPr>
            <w:tcW w:w="336" w:type="pct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01B8B595" w14:textId="30A28D6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</w:t>
            </w:r>
          </w:p>
        </w:tc>
        <w:tc>
          <w:tcPr>
            <w:tcW w:w="622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5AB556F8" w14:textId="05ED754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16:10-16:30</w:t>
            </w:r>
          </w:p>
        </w:tc>
        <w:tc>
          <w:tcPr>
            <w:tcW w:w="325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79D658A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O06</w:t>
            </w:r>
          </w:p>
        </w:tc>
        <w:tc>
          <w:tcPr>
            <w:tcW w:w="213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F13385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1206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0F64197A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Njemuwa</w:t>
            </w:r>
            <w:proofErr w:type="spellEnd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Nwaji</w:t>
            </w:r>
            <w:proofErr w:type="spellEnd"/>
          </w:p>
        </w:tc>
        <w:tc>
          <w:tcPr>
            <w:tcW w:w="2298" w:type="pct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0E320A9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3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Porous magnetic nanostructures for sensing SARS-CoV-2</w:t>
              </w:r>
            </w:hyperlink>
          </w:p>
        </w:tc>
      </w:tr>
      <w:tr w:rsidRPr="00715B3F" w:rsidR="00C31629" w:rsidTr="7AC6FAEC" w14:paraId="0983DC1F" w14:textId="77777777">
        <w:trPr>
          <w:trHeight w:val="329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="00C31629" w:rsidP="00AA5725" w:rsidRDefault="00C31629" w14:paraId="73A5272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End of 1</w:t>
            </w: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day</w:t>
            </w:r>
          </w:p>
          <w:p w:rsidR="005E1DF2" w:rsidP="00AA5725" w:rsidRDefault="005E1DF2" w14:paraId="10A8233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="005E1DF2" w:rsidP="00AA5725" w:rsidRDefault="005E1DF2" w14:paraId="4073F19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Pr="00AA5725" w:rsidR="005E1DF2" w:rsidP="00AA5725" w:rsidRDefault="005E1DF2" w14:paraId="214FB29C" w14:textId="3E8966E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15B3F" w:rsidR="0080758E" w:rsidTr="7AC6FAEC" w14:paraId="4ECC104F" w14:textId="77777777">
        <w:trPr>
          <w:trHeight w:val="329"/>
          <w:jc w:val="center"/>
        </w:trPr>
        <w:tc>
          <w:tcPr>
            <w:tcW w:w="5000" w:type="pct"/>
            <w:gridSpan w:val="6"/>
            <w:tcBorders>
              <w:left w:val="nil"/>
            </w:tcBorders>
            <w:shd w:val="clear" w:color="auto" w:fill="auto"/>
            <w:tcMar/>
            <w:vAlign w:val="center"/>
          </w:tcPr>
          <w:p w:rsidR="0080758E" w:rsidP="0080758E" w:rsidRDefault="0080758E" w14:paraId="1686FC2D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="0080758E" w:rsidP="0080758E" w:rsidRDefault="0080758E" w14:paraId="2F3B62A3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="0080758E" w:rsidP="0080758E" w:rsidRDefault="0080758E" w14:paraId="09857A20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Pr="009C1D6A" w:rsidR="0080758E" w:rsidP="0080758E" w:rsidRDefault="0080758E" w14:paraId="43026AE8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15B3F" w:rsidR="00AA5725" w:rsidTr="7AC6FAEC" w14:paraId="361B4CF7" w14:textId="77777777">
        <w:trPr>
          <w:trHeight w:val="329"/>
          <w:jc w:val="center"/>
        </w:trPr>
        <w:tc>
          <w:tcPr>
            <w:tcW w:w="0" w:type="auto"/>
            <w:gridSpan w:val="6"/>
            <w:tcBorders>
              <w:left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AA5725" w:rsidP="00C31629" w:rsidRDefault="00AA5725" w14:paraId="6D281785" w14:textId="2BF67FD9">
            <w:pPr>
              <w:spacing w:after="0" w:line="240" w:lineRule="auto"/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Tuesday 21.05.2024</w:t>
            </w:r>
          </w:p>
        </w:tc>
      </w:tr>
      <w:tr w:rsidRPr="00715B3F" w:rsidR="00AA5725" w:rsidTr="7AC6FAEC" w14:paraId="0A398E71" w14:textId="77777777">
        <w:trPr>
          <w:trHeight w:val="329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47609FB4" w14:textId="7B70884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9C1D6A" w:rsidR="00C31629" w:rsidP="00C31629" w:rsidRDefault="00C31629" w14:paraId="4FD2B7EE" w14:textId="69DFBCF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61E6F5E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7475AEC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61C024FF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235836C3" w14:textId="5DB36C3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24"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Rafał J. </w:t>
              </w:r>
              <w:proofErr w:type="spellStart"/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Wiglusz</w:t>
              </w:r>
              <w:proofErr w:type="spellEnd"/>
            </w:hyperlink>
          </w:p>
        </w:tc>
      </w:tr>
      <w:tr w:rsidRPr="00715B3F" w:rsidR="00AA5725" w:rsidTr="7AC6FAEC" w14:paraId="10C27F9B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tcMar/>
            <w:vAlign w:val="center"/>
          </w:tcPr>
          <w:p w:rsidRPr="00B12E82" w:rsidR="00C31629" w:rsidP="00C31629" w:rsidRDefault="00C31629" w14:paraId="60A3E3AF" w14:textId="3684799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50AFB375" w14:textId="60DB85AB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9:30-10:10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AA5725" w:rsidRDefault="00C31629" w14:paraId="7F84725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PL2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1723172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383ADDFF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Yadong</w:t>
            </w:r>
            <w:proofErr w:type="spellEnd"/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Wang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FFC000" w:themeFill="accent3"/>
            <w:tcMar/>
            <w:vAlign w:val="center"/>
            <w:hideMark/>
          </w:tcPr>
          <w:p w:rsidRPr="009C1D6A" w:rsidR="00C31629" w:rsidP="00C31629" w:rsidRDefault="00000000" w14:paraId="4563626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5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Metallo-elastomers for biomedical applications</w:t>
              </w:r>
            </w:hyperlink>
          </w:p>
        </w:tc>
      </w:tr>
      <w:tr w:rsidRPr="00715B3F" w:rsidR="00AA5725" w:rsidTr="7AC6FAEC" w14:paraId="199DE319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059505F2" w14:textId="52082D1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4F0C931D" w14:textId="0A62A65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10:10-10:40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30748E36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I04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02807CD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1641378B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Anna Nikodem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5EFC8C44" w14:textId="7E6656C2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6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Differential</w:t>
              </w:r>
              <w:r w:rsidRPr="00715B3F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analysis of volumetric changes in multiphase materials using microtomography</w:t>
              </w:r>
            </w:hyperlink>
          </w:p>
        </w:tc>
      </w:tr>
      <w:tr w:rsidRPr="00715B3F" w:rsidR="00AA5725" w:rsidTr="7AC6FAEC" w14:paraId="4056497E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61CB9B4D" w14:textId="2D9C970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E11280A" w14:textId="4111C55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10:40-11:00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2339EAFD" w14:textId="3F1BDDD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O0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7FF8C05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C31629" w14:paraId="04F831B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Łukasz John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4098C8A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7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Functionalized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silsesquioxanes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with cage architecture as versatile building blocks in chemistry and biomaterials engineering</w:t>
              </w:r>
            </w:hyperlink>
          </w:p>
        </w:tc>
      </w:tr>
      <w:tr w:rsidRPr="00715B3F" w:rsidR="00AA5725" w:rsidTr="7AC6FAEC" w14:paraId="2E373DAC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53476D3D" w14:textId="0FF8813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A39D6E5" w14:textId="5B11C1D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11:00-11:30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77F5FB9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32C28982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6C220130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1D6A" w:rsidR="00C31629" w:rsidP="00C31629" w:rsidRDefault="00C31629" w14:paraId="6F947AC8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</w:tr>
      <w:tr w:rsidRPr="00715B3F" w:rsidR="00AA5725" w:rsidTr="7AC6FAEC" w14:paraId="3EE3F303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2993326C" w14:textId="272950C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9C1D6A" w:rsidR="00C31629" w:rsidP="00C31629" w:rsidRDefault="00C31629" w14:paraId="4740D2B9" w14:textId="7636A63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1CE0D81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S5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78CF2F9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0948E2" w:rsidR="00C31629" w:rsidP="00C31629" w:rsidRDefault="00C31629" w14:paraId="3F60AA8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7A7A3F86" w14:textId="2BDA7BE6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28">
              <w:proofErr w:type="spellStart"/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Yadong</w:t>
              </w:r>
              <w:proofErr w:type="spellEnd"/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 Wang</w:t>
              </w:r>
            </w:hyperlink>
          </w:p>
        </w:tc>
      </w:tr>
      <w:tr w:rsidRPr="00715B3F" w:rsidR="00AA5725" w:rsidTr="7AC6FAEC" w14:paraId="6650D940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5DBCA7A2" w14:textId="576538D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6096E42A" w14:textId="0F0213C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11:30-12:00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17BC199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I05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262F8DA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09591B0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Ambra Giannetti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3A6F9917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29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Oligonucleotide switches for optical biosensing</w:t>
              </w:r>
            </w:hyperlink>
          </w:p>
        </w:tc>
      </w:tr>
      <w:tr w:rsidRPr="00715B3F" w:rsidR="00AA5725" w:rsidTr="7AC6FAEC" w14:paraId="3A937AA9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732D1E36" w14:textId="6142DF8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36BD6EB9" w14:textId="2977C77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12:00-12:20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1C4D7C16" w14:textId="1896542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O0</w:t>
            </w:r>
            <w:r w:rsidR="005E1DF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39E196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341743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Yuri </w:t>
            </w:r>
            <w:proofErr w:type="spellStart"/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Strzhemechny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411415C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0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Role of synthesis parameters in optoelectronic and antibacterial properties of microcrystalline β-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Ga</w:t>
              </w:r>
              <w:r w:rsidRPr="009C1D6A" w:rsidR="00C31629">
                <w:rPr>
                  <w:rFonts w:ascii="Cambria Math" w:hAnsi="Cambria Math" w:eastAsia="Times New Roman" w:cs="Cambria Math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₂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O</w:t>
              </w:r>
              <w:proofErr w:type="spellEnd"/>
              <w:r w:rsidRPr="009C1D6A" w:rsidR="00C31629">
                <w:rPr>
                  <w:rFonts w:ascii="Cambria Math" w:hAnsi="Cambria Math" w:eastAsia="Times New Roman" w:cs="Cambria Math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₃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and </w:t>
              </w:r>
              <w:proofErr w:type="spellStart"/>
              <w:proofErr w:type="gram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GaO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(</w:t>
              </w:r>
              <w:proofErr w:type="gram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OH)</w:t>
              </w:r>
            </w:hyperlink>
          </w:p>
        </w:tc>
      </w:tr>
      <w:tr w:rsidRPr="00715B3F" w:rsidR="00AA5725" w:rsidTr="7AC6FAEC" w14:paraId="4FE79232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32D7F2C7" w14:textId="5D854FAC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04F54FB3" w14:textId="24ECFDF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12:20-12:40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51FF43B1" w14:textId="4D4C39A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</w:t>
            </w:r>
            <w:r w:rsidR="0067616F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  <w:r w:rsidR="005E1DF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8D4C9F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654314B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Imroi</w:t>
            </w:r>
            <w:proofErr w:type="spellEnd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 El-Habib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06F3BEB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1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Antibacterial activity of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ZnO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nanoparticles thin films</w:t>
              </w:r>
            </w:hyperlink>
          </w:p>
        </w:tc>
      </w:tr>
      <w:tr w:rsidRPr="00715B3F" w:rsidR="00AA5725" w:rsidTr="7AC6FAEC" w14:paraId="02F60766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360F4B00" w14:textId="5E4E645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1B838ADA" w14:textId="2189946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12:40-12:50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2072918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SC03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6645F20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2464199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Paulina Piotrowska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2F37990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2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Development of biocompatible elastin-rich bioprosthetic material to overcome valve calcification</w:t>
              </w:r>
            </w:hyperlink>
          </w:p>
        </w:tc>
      </w:tr>
      <w:tr w:rsidRPr="00715B3F" w:rsidR="00AA5725" w:rsidTr="7AC6FAEC" w14:paraId="1B570BA3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0552859B" w14:textId="006BEB7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48C87813" w14:textId="03BD041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12:50-13:00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4DB351A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SC04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734FA0C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50D88FF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Natalia </w:t>
            </w:r>
            <w:proofErr w:type="spellStart"/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Charczuk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1F18F40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3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The influence of excitation wavelength on the emission of </w:t>
              </w:r>
              <w:proofErr w:type="gram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europium(</w:t>
              </w:r>
              <w:proofErr w:type="gram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III) ions in phosphate silicate hydroxyapatite</w:t>
              </w:r>
            </w:hyperlink>
          </w:p>
        </w:tc>
      </w:tr>
      <w:tr w:rsidRPr="00715B3F" w:rsidR="00AA5725" w:rsidTr="7AC6FAEC" w14:paraId="059FA88A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1FE8E7A3" w14:textId="4735253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6A871336" w14:textId="49DC34F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13:00-14:00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5AF8ED6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AB9ADF8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6053B31F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060B96A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</w:tr>
      <w:tr w:rsidRPr="00715B3F" w:rsidR="00AA5725" w:rsidTr="7AC6FAEC" w14:paraId="41AC6C19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542572F6" w14:textId="770CD0A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noWrap/>
            <w:tcMar/>
            <w:vAlign w:val="center"/>
            <w:hideMark/>
          </w:tcPr>
          <w:p w:rsidRPr="009C1D6A" w:rsidR="00C31629" w:rsidP="00C31629" w:rsidRDefault="00C31629" w14:paraId="0D7A66EC" w14:textId="450B0E0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2BCB2C7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S6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2C75F56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445422EB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6ACC7B8B" w14:textId="59DF1D24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u w:val="none"/>
                <w:lang w:eastAsia="en-GB"/>
                <w14:ligatures w14:val="none"/>
              </w:rPr>
            </w:pPr>
            <w:hyperlink r:id="R9c5694bb3fcd4751">
              <w:r w:rsidRPr="7AC6FAEC" w:rsidR="35F5BE46">
                <w:rPr>
                  <w:rStyle w:val="Hyperlink"/>
                  <w:rFonts w:ascii="Open Sans" w:hAnsi="Open Sans" w:eastAsia="Times New Roman" w:cs="Open Sans"/>
                  <w:color w:val="FFFFFF" w:themeColor="background1" w:themeTint="FF" w:themeShade="FF"/>
                  <w:sz w:val="20"/>
                  <w:szCs w:val="20"/>
                  <w:lang w:eastAsia="en-GB"/>
                </w:rPr>
                <w:t>Paul Mulvaney</w:t>
              </w:r>
            </w:hyperlink>
          </w:p>
        </w:tc>
      </w:tr>
      <w:tr w:rsidRPr="00715B3F" w:rsidR="00AA5725" w:rsidTr="7AC6FAEC" w14:paraId="21F17150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25A77458" w14:textId="43232EB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546BCFDB" w14:textId="3BB83A7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14:00-14:30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4711F63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I06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171FD79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3B9F023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Gulaim A </w:t>
            </w:r>
            <w:proofErr w:type="spellStart"/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Seisenbaeva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5E23E41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5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Tailoring adsorbents and biocatalysts for sustainability challenges</w:t>
              </w:r>
            </w:hyperlink>
          </w:p>
        </w:tc>
      </w:tr>
      <w:tr w:rsidRPr="00715B3F" w:rsidR="00AA5725" w:rsidTr="7AC6FAEC" w14:paraId="0B1816E1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0CDBDDF9" w14:textId="37C401B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58095153" w14:textId="242725A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14:30-14:50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7881B351" w14:textId="1F6BDB2B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2C9264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9CE7BB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Anna Gibas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216DC480" w14:textId="77E37C2E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6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Photocatalytic and antibacterial properties of H</w:t>
              </w:r>
              <w:r w:rsidRPr="009C1D6A" w:rsidR="00C31629">
                <w:rPr>
                  <w:rFonts w:ascii="Cambria Math" w:hAnsi="Cambria Math" w:eastAsia="Times New Roman" w:cs="Cambria Math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₂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O</w:t>
              </w:r>
              <w:r w:rsidRPr="009C1D6A" w:rsidR="00C31629">
                <w:rPr>
                  <w:rFonts w:ascii="Cambria Math" w:hAnsi="Cambria Math" w:eastAsia="Times New Roman" w:cs="Cambria Math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₂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-sensitized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TiO</w:t>
              </w:r>
              <w:proofErr w:type="spellEnd"/>
              <w:r w:rsidRPr="009C1D6A" w:rsidR="00C31629">
                <w:rPr>
                  <w:rFonts w:ascii="Cambria Math" w:hAnsi="Cambria Math" w:eastAsia="Times New Roman" w:cs="Cambria Math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₂</w:t>
              </w:r>
            </w:hyperlink>
          </w:p>
        </w:tc>
      </w:tr>
      <w:tr w:rsidRPr="00715B3F" w:rsidR="00AA5725" w:rsidTr="7AC6FAEC" w14:paraId="3D6E3BFE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34D9B28B" w14:textId="75829E2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6CA56DA" w14:textId="69DF415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14:50-15:10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5B72BBEA" w14:textId="7C9E553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5B9FEE3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1830854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Monika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Stącel</w:t>
            </w:r>
            <w:proofErr w:type="spellEnd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3AE34F8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7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Influence of the type of thermoplastic recycled material on the rheological and mechanical properties of the plastic-based composites towards circular economy </w:t>
              </w:r>
            </w:hyperlink>
          </w:p>
        </w:tc>
      </w:tr>
      <w:tr w:rsidRPr="00715B3F" w:rsidR="00AA5725" w:rsidTr="7AC6FAEC" w14:paraId="4B633183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796CE4D6" w14:textId="2EF9FB6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2B791574" w14:textId="1EA34A7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15:10-15:20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5F38C873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SC05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206EBE4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538706E8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Filip Kozłowski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7E20CCF1" w14:textId="0FA282DF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8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Synthesis of Mn-doped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TiO</w:t>
              </w:r>
              <w:proofErr w:type="spellEnd"/>
              <w:r w:rsidRPr="009C1D6A" w:rsidR="00C31629">
                <w:rPr>
                  <w:rFonts w:ascii="Cambria Math" w:hAnsi="Cambria Math" w:eastAsia="Times New Roman" w:cs="Cambria Math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₂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nanoparticles</w:t>
              </w:r>
            </w:hyperlink>
          </w:p>
        </w:tc>
      </w:tr>
      <w:tr w:rsidRPr="00715B3F" w:rsidR="00AA5725" w:rsidTr="7AC6FAEC" w14:paraId="084E9F82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011D2FC6" w14:textId="472DC7E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4220C24F" w14:textId="6193E09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15:20-15:30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7DCB17F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SC06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7362E1E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3380407E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Natalia Kaczmarczyk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5A36EDD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39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Application of sol-gel materials in bioenergy technology: sealing high-pressure hydrogen tanks</w:t>
              </w:r>
            </w:hyperlink>
          </w:p>
        </w:tc>
      </w:tr>
      <w:tr w:rsidRPr="00715B3F" w:rsidR="00AA5725" w:rsidTr="7AC6FAEC" w14:paraId="0C079F91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C7EFEB"/>
            <w:tcMar/>
            <w:vAlign w:val="center"/>
          </w:tcPr>
          <w:p w:rsidRPr="00B12E82" w:rsidR="00C31629" w:rsidP="00C31629" w:rsidRDefault="00C31629" w14:paraId="3E018AEF" w14:textId="4259BE1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6D60285B" w14:textId="57BE63A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15:30-15:40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AA5725" w:rsidRDefault="00C31629" w14:paraId="1CF918FB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SC07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1B401AA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C7EFEB"/>
            <w:noWrap/>
            <w:tcMar/>
            <w:vAlign w:val="center"/>
            <w:hideMark/>
          </w:tcPr>
          <w:p w:rsidRPr="009C1D6A" w:rsidR="00C31629" w:rsidP="00C31629" w:rsidRDefault="00C31629" w14:paraId="054AEE08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Patryk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Fałat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C7EFEB"/>
            <w:tcMar/>
            <w:vAlign w:val="center"/>
            <w:hideMark/>
          </w:tcPr>
          <w:p w:rsidRPr="009C1D6A" w:rsidR="00C31629" w:rsidP="00C31629" w:rsidRDefault="00000000" w14:paraId="269A6454" w14:textId="0416768B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0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Spectroscopic characterization of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NaYF</w:t>
              </w:r>
              <w:proofErr w:type="spellEnd"/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₄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: Tm</w:t>
              </w:r>
              <w:r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³</w:t>
              </w:r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⁺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/Pr</w:t>
              </w:r>
              <w:r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³</w:t>
              </w:r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⁺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microcrys-tals</w:t>
              </w:r>
              <w:proofErr w:type="spellEnd"/>
              <w:r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showing concurrent emission in UV and NIR spectral ranges</w:t>
              </w:r>
            </w:hyperlink>
          </w:p>
        </w:tc>
      </w:tr>
      <w:tr w:rsidRPr="00715B3F" w:rsidR="00AA5725" w:rsidTr="7AC6FAEC" w14:paraId="36585821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tcMar/>
            <w:vAlign w:val="center"/>
          </w:tcPr>
          <w:p w:rsidRPr="00B12E82" w:rsidR="00C31629" w:rsidP="00C31629" w:rsidRDefault="00C31629" w14:paraId="79FCCBE5" w14:textId="07DE001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</w:tcPr>
          <w:p w:rsidRPr="009C1D6A" w:rsidR="00C31629" w:rsidP="00C31629" w:rsidRDefault="00C31629" w14:paraId="459445D9" w14:textId="5C3BB78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15:40-17:00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</w:tcPr>
          <w:p w:rsidRPr="009C1D6A" w:rsidR="00C31629" w:rsidP="00AA5725" w:rsidRDefault="00C31629" w14:paraId="64486315" w14:textId="1BF3086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PS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</w:tcPr>
          <w:p w:rsidRPr="009C1D6A" w:rsidR="00C31629" w:rsidP="00C31629" w:rsidRDefault="00C31629" w14:paraId="480E00E2" w14:textId="55950E1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</w:tcPr>
          <w:p w:rsidRPr="009C1D6A" w:rsidR="00C31629" w:rsidP="00C31629" w:rsidRDefault="00C31629" w14:paraId="5C44B94A" w14:textId="524A3935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5B3F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POSTER SESSION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21766D" w:themeFill="accent1"/>
            <w:tcMar/>
            <w:vAlign w:val="center"/>
          </w:tcPr>
          <w:p w:rsidRPr="0067616F" w:rsidR="00C31629" w:rsidP="00C31629" w:rsidRDefault="0067616F" w14:paraId="538527E5" w14:textId="2CCC73F2">
            <w:pPr>
              <w:spacing w:after="0" w:line="240" w:lineRule="auto"/>
              <w:rPr>
                <w:i/>
                <w:iCs/>
              </w:rPr>
            </w:pPr>
            <w:r w:rsidRPr="0067616F">
              <w:rPr>
                <w:i/>
                <w:iCs/>
                <w:color w:val="FFFFFF" w:themeColor="background1"/>
              </w:rPr>
              <w:t>WITH COFFEE &amp; COOKIES</w:t>
            </w:r>
          </w:p>
        </w:tc>
      </w:tr>
      <w:tr w:rsidRPr="00715B3F" w:rsidR="00AA5725" w:rsidTr="7AC6FAEC" w14:paraId="226B4801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614AB1D0" w14:textId="6AB5A79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t>TUE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B104AEC" w14:textId="72271B2E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18:30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5B170FAE" w14:textId="5956A5F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EC17F26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B12E82" w:rsidR="00C31629" w:rsidP="00C31629" w:rsidRDefault="00C31629" w14:paraId="00378EB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GALA DINNER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B12E82" w:rsidR="00C31629" w:rsidP="00C31629" w:rsidRDefault="00000000" w14:paraId="6E6B38B4" w14:textId="0C527820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1"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Odra Centrum,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Wybrzeże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Juliusza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Słowackiego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5B, 50-406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Wrocław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(near </w:t>
              </w:r>
              <w:proofErr w:type="spellStart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>Grunwaldzki</w:t>
              </w:r>
              <w:proofErr w:type="spellEnd"/>
              <w:r w:rsidRPr="00B12E82" w:rsidR="00C31629">
                <w:rPr>
                  <w:rStyle w:val="Hyperlink"/>
                  <w:rFonts w:ascii="Open Sans" w:hAnsi="Open Sans" w:eastAsia="Times New Roman" w:cs="Open Sans"/>
                  <w:i/>
                  <w:iCs/>
                  <w:color w:val="auto"/>
                  <w:kern w:val="0"/>
                  <w:sz w:val="20"/>
                  <w:szCs w:val="20"/>
                  <w:lang w:eastAsia="en-GB"/>
                  <w14:ligatures w14:val="none"/>
                </w:rPr>
                <w:t xml:space="preserve"> Bridge) </w:t>
              </w:r>
            </w:hyperlink>
          </w:p>
        </w:tc>
      </w:tr>
      <w:tr w:rsidRPr="00715B3F" w:rsidR="00AA5725" w:rsidTr="7AC6FAEC" w14:paraId="380581DF" w14:textId="77777777">
        <w:trPr>
          <w:trHeight w:val="329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="0080758E" w:rsidP="0080758E" w:rsidRDefault="00AA5725" w14:paraId="117197C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End of 2</w:t>
            </w: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 xml:space="preserve"> day</w:t>
            </w:r>
          </w:p>
          <w:p w:rsidR="0080758E" w:rsidP="0080758E" w:rsidRDefault="0080758E" w14:paraId="1D1A53C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="0080758E" w:rsidP="0080758E" w:rsidRDefault="0080758E" w14:paraId="1DEB929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="0080758E" w:rsidP="0080758E" w:rsidRDefault="0080758E" w14:paraId="6FAFDC6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:rsidRPr="00AA5725" w:rsidR="0080758E" w:rsidP="0080758E" w:rsidRDefault="0080758E" w14:paraId="0F653095" w14:textId="1589141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15B3F" w:rsidR="00AA5725" w:rsidTr="7AC6FAEC" w14:paraId="038FA59D" w14:textId="77777777">
        <w:trPr>
          <w:trHeight w:val="329"/>
          <w:jc w:val="center"/>
        </w:trPr>
        <w:tc>
          <w:tcPr>
            <w:tcW w:w="0" w:type="auto"/>
            <w:gridSpan w:val="6"/>
            <w:tcBorders>
              <w:left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AA5725" w:rsidP="00C31629" w:rsidRDefault="00AA5725" w14:paraId="60B7BB0C" w14:textId="77A33800">
            <w:pPr>
              <w:spacing w:after="0" w:line="240" w:lineRule="auto"/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Wednesday 22.05.2024</w:t>
            </w:r>
          </w:p>
        </w:tc>
      </w:tr>
      <w:tr w:rsidRPr="00715B3F" w:rsidR="00AA5725" w:rsidTr="7AC6FAEC" w14:paraId="258FD7E5" w14:textId="77777777">
        <w:trPr>
          <w:trHeight w:val="329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20FFF8AE" w14:textId="4474B39C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9C1D6A" w:rsidR="00C31629" w:rsidP="00C31629" w:rsidRDefault="00C31629" w14:paraId="4949DD43" w14:textId="1A21E2A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31BA2E8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4E97CD0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30A26E0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6263B126" w14:textId="17001865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42"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Vadim Kessler</w:t>
              </w:r>
            </w:hyperlink>
          </w:p>
        </w:tc>
      </w:tr>
      <w:tr w:rsidRPr="00715B3F" w:rsidR="00AA5725" w:rsidTr="7AC6FAEC" w14:paraId="237B1CB6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tcMar/>
            <w:vAlign w:val="center"/>
          </w:tcPr>
          <w:p w:rsidRPr="00B12E82" w:rsidR="00C31629" w:rsidP="00C31629" w:rsidRDefault="00C31629" w14:paraId="2913E52D" w14:textId="7987D65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14125485" w14:textId="16F3FBE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9:30-10:10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AA5725" w:rsidRDefault="00C31629" w14:paraId="1E413CC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PL3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47C626B7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FFC000" w:themeFill="accent3"/>
            <w:noWrap/>
            <w:tcMar/>
            <w:vAlign w:val="center"/>
            <w:hideMark/>
          </w:tcPr>
          <w:p w:rsidRPr="009C1D6A" w:rsidR="00C31629" w:rsidP="00C31629" w:rsidRDefault="00C31629" w14:paraId="17C814B2" w14:textId="77777777">
            <w:pPr>
              <w:spacing w:after="0" w:line="240" w:lineRule="auto"/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Tadeusz Sarna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FFC000" w:themeFill="accent3"/>
            <w:tcMar/>
            <w:vAlign w:val="center"/>
            <w:hideMark/>
          </w:tcPr>
          <w:p w:rsidRPr="009C1D6A" w:rsidR="00C31629" w:rsidP="00C31629" w:rsidRDefault="00000000" w14:paraId="71CEBED0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3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Tuning the formation of reactive oxygen species mediated by exogenous and endogenous photosensitizers for efficient photodynamic therapy of cancer and bacterial infections</w:t>
              </w:r>
            </w:hyperlink>
          </w:p>
        </w:tc>
      </w:tr>
      <w:tr w:rsidRPr="00715B3F" w:rsidR="00AA5725" w:rsidTr="7AC6FAEC" w14:paraId="1F5B6F67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203C441E" w14:textId="36EECCA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0F43D83C" w14:textId="7B4BA66B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10:10-10:40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38CB1F3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I07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637A056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5B2F357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Claudine </w:t>
            </w:r>
            <w:proofErr w:type="spellStart"/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Kieda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3D23BEC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4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Glycobiology for cell targeting in hypoxia-dependent pathologic microenvironment</w:t>
              </w:r>
            </w:hyperlink>
          </w:p>
        </w:tc>
      </w:tr>
      <w:tr w:rsidRPr="00715B3F" w:rsidR="00AA5725" w:rsidTr="7AC6FAEC" w14:paraId="11058BF5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0C1A0B33" w14:textId="2E8D0F9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5B45B63" w14:textId="430E067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10:40-11:00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4322A674" w14:textId="230AB9A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358808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5480427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Magdalena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Łabowska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06D413BA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5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Additive manufacturing of stimuli-responsive hydrogel pharmaceuticals for controlled drug delivery</w:t>
              </w:r>
            </w:hyperlink>
          </w:p>
        </w:tc>
      </w:tr>
      <w:tr w:rsidRPr="00715B3F" w:rsidR="00AA5725" w:rsidTr="7AC6FAEC" w14:paraId="78FBA536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6623D242" w14:textId="5D203D3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7CED1829" w14:textId="5E2C577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11:00-11:30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2EC4DE4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190D7C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3CB218A0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1D6A" w:rsidR="00C31629" w:rsidP="00C31629" w:rsidRDefault="00C31629" w14:paraId="1767823A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COFFEE BREAK</w:t>
            </w:r>
          </w:p>
        </w:tc>
      </w:tr>
      <w:tr w:rsidRPr="00715B3F" w:rsidR="00AA5725" w:rsidTr="7AC6FAEC" w14:paraId="05F3645D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26A097D7" w14:textId="4C1B4FD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9C1D6A" w:rsidR="00C31629" w:rsidP="00C31629" w:rsidRDefault="00C31629" w14:paraId="74603523" w14:textId="0746150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29E37641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S8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163C5CE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24C3DF3C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0957BCD1" w14:textId="717C04B8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46"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Jarosław </w:t>
              </w:r>
              <w:proofErr w:type="spellStart"/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Myśliwiec</w:t>
              </w:r>
              <w:proofErr w:type="spellEnd"/>
            </w:hyperlink>
          </w:p>
        </w:tc>
      </w:tr>
      <w:tr w:rsidRPr="00715B3F" w:rsidR="00AA5725" w:rsidTr="7AC6FAEC" w14:paraId="4E056945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3260CE5F" w14:textId="63DD4A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5F682815" w14:textId="79EDC9B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11:30-12:00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39D68DE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I08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770F0D2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177814B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Marcel Schubert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74BE9274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7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Microscopic lasers as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biointegrated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sensors</w:t>
              </w:r>
            </w:hyperlink>
          </w:p>
        </w:tc>
      </w:tr>
      <w:tr w:rsidRPr="00715B3F" w:rsidR="00AA5725" w:rsidTr="7AC6FAEC" w14:paraId="24C4574A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2E4AAD07" w14:textId="01B35EF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7D7A6030" w14:textId="46D9D84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12:00-12:20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5AC914C9" w14:textId="77883B3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F2F4CE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04A5B9EC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Adam Watras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64DA4635" w14:textId="4E48F33C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8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Structural and spectroscopic properties of Ca</w:t>
              </w:r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₁₋ₓ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Sr</w:t>
              </w:r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ₓ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F</w:t>
              </w:r>
              <w:proofErr w:type="spellEnd"/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₂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: Nd</w:t>
              </w:r>
              <w:r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³</w:t>
              </w:r>
              <w:r w:rsidR="00C31629">
                <w:rPr>
                  <w:rFonts w:ascii="Times New Roman" w:hAnsi="Times New Roman" w:eastAsia="Times New Roman" w:cs="Times New Roman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⁺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nanocrystals</w:t>
              </w:r>
            </w:hyperlink>
          </w:p>
        </w:tc>
      </w:tr>
      <w:tr w:rsidRPr="00715B3F" w:rsidR="00AA5725" w:rsidTr="7AC6FAEC" w14:paraId="79575C41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0B5F3305" w14:textId="0F1037C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3BCCCAA8" w14:textId="01DCB6D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12:20-12:40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3A875AC9" w14:textId="00A6330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75B29CF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03DC384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Walis Jones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3C8299E9" w14:textId="5FA81AE3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49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Exploiting the Full Potential of Surface Plasmon Resonance: Beyond </w:t>
              </w:r>
              <w:proofErr w:type="spellStart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Sensorgrams</w:t>
              </w:r>
              <w:proofErr w:type="spellEnd"/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and Kinetics to Reflectance Spectra and Surface Layer Characterisation</w:t>
              </w:r>
            </w:hyperlink>
          </w:p>
        </w:tc>
      </w:tr>
      <w:tr w:rsidRPr="00715B3F" w:rsidR="00AA5725" w:rsidTr="7AC6FAEC" w14:paraId="6CA87387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32CBE865" w14:textId="44CAFBF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382BA943" w14:textId="5E35034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12:40-13:00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7E095264" w14:textId="26957B22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6AACB7A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214CD89F" w14:textId="77777777">
            <w:pPr>
              <w:spacing w:after="0" w:line="240" w:lineRule="auto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José Ferreira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1C1F0250" w14:textId="38FF8C63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50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Alkali-free-based bioactive glass compositions and devices for the most demanding applications in healthcare, bone regeneration </w:t>
              </w:r>
              <w:r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&amp;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 tissue engineering</w:t>
              </w:r>
            </w:hyperlink>
          </w:p>
        </w:tc>
      </w:tr>
      <w:tr w:rsidRPr="00715B3F" w:rsidR="00AA5725" w:rsidTr="7AC6FAEC" w14:paraId="5BC7154F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1CFE6AA5" w14:textId="1A5FEB9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CAFB841" w14:textId="539F2FE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13:00-14:00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5C3C785E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6E2976D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0DD7EBF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2F8350FF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LUNCH</w:t>
            </w:r>
          </w:p>
        </w:tc>
      </w:tr>
      <w:tr w:rsidRPr="00715B3F" w:rsidR="00AA5725" w:rsidTr="7AC6FAEC" w14:paraId="6B2BD7DE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36F1AA7F" w14:textId="4ED2178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9C1D6A" w:rsidR="00C31629" w:rsidP="00C31629" w:rsidRDefault="00C31629" w14:paraId="56317CF4" w14:textId="674E03B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43937FC5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S9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0C998E5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79F5ACE3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Chair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60F67D25" w14:textId="580036CC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51"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Claudine </w:t>
              </w:r>
              <w:proofErr w:type="spellStart"/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Kieda</w:t>
              </w:r>
              <w:proofErr w:type="spellEnd"/>
            </w:hyperlink>
          </w:p>
        </w:tc>
      </w:tr>
      <w:tr w:rsidRPr="00715B3F" w:rsidR="00AA5725" w:rsidTr="7AC6FAEC" w14:paraId="6DD34D5B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tcMar/>
            <w:vAlign w:val="center"/>
          </w:tcPr>
          <w:p w:rsidRPr="00B12E82" w:rsidR="00C31629" w:rsidP="00C31629" w:rsidRDefault="00C31629" w14:paraId="14B867A5" w14:textId="3AD4EB1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45719D8F" w14:textId="70269F4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14:00-14:30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AA5725" w:rsidRDefault="00C31629" w14:paraId="32B65CB4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I9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190F327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E97132" w:themeFill="accent2"/>
            <w:noWrap/>
            <w:tcMar/>
            <w:vAlign w:val="center"/>
            <w:hideMark/>
          </w:tcPr>
          <w:p w:rsidRPr="009C1D6A" w:rsidR="00C31629" w:rsidP="00C31629" w:rsidRDefault="00C31629" w14:paraId="7710E21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Michael J. Naughton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E97132" w:themeFill="accent2"/>
            <w:tcMar/>
            <w:vAlign w:val="center"/>
            <w:hideMark/>
          </w:tcPr>
          <w:p w:rsidRPr="009C1D6A" w:rsidR="00C31629" w:rsidP="00C31629" w:rsidRDefault="00000000" w14:paraId="5DBE6FC9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52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Control of macrophages with piezoelectric nanoparticles</w:t>
              </w:r>
            </w:hyperlink>
          </w:p>
        </w:tc>
      </w:tr>
      <w:tr w:rsidRPr="00715B3F" w:rsidR="00AA5725" w:rsidTr="7AC6FAEC" w14:paraId="28B452BB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4652E294" w14:textId="3FCE271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260CE93" w14:textId="016CCF2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14:30-14:50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26E19AB2" w14:textId="058DCC9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37F86878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FCC9A36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Galyna </w:t>
            </w:r>
            <w:proofErr w:type="spellStart"/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Dovbeshko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7744E28E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53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 xml:space="preserve">Interaction of carbon-containing nanoparticles of smoke with various types of pollutants during their simultaneous exposure: Physical chemical property and neurotoxicity </w:t>
              </w:r>
            </w:hyperlink>
          </w:p>
        </w:tc>
      </w:tr>
      <w:tr w:rsidRPr="00715B3F" w:rsidR="00AA5725" w:rsidTr="7AC6FAEC" w14:paraId="20C443E5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319B4003" w14:textId="6F60D4C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A1A1231" w14:textId="74CB2D71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14:50-15:10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6538CF92" w14:textId="0472709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4F7FF1D9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C31629" w14:paraId="7A6DFB8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Beata Borak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  <w:hideMark/>
          </w:tcPr>
          <w:p w:rsidRPr="009C1D6A" w:rsidR="00C31629" w:rsidP="00C31629" w:rsidRDefault="00000000" w14:paraId="68585BBD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54"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The influence of silica nanoparticles containing boron on growth of cucumber (</w:t>
              </w:r>
              <w:r w:rsidRPr="009C1D6A" w:rsidR="00C31629">
                <w:rPr>
                  <w:rFonts w:ascii="Open Sans" w:hAnsi="Open Sans" w:eastAsia="Times New Roman" w:cs="Open Sans"/>
                  <w:i/>
                  <w:iCs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Cucumis sativus L.</w:t>
              </w:r>
              <w:r w:rsidRPr="009C1D6A" w:rsidR="00C31629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)</w:t>
              </w:r>
            </w:hyperlink>
          </w:p>
        </w:tc>
      </w:tr>
      <w:tr w:rsidRPr="00715B3F" w:rsidR="00AA5725" w:rsidTr="7AC6FAEC" w14:paraId="2F46F61C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tcMar/>
            <w:vAlign w:val="center"/>
          </w:tcPr>
          <w:p w:rsidRPr="00B12E82" w:rsidR="00C31629" w:rsidP="00C31629" w:rsidRDefault="00C31629" w14:paraId="3858A4CF" w14:textId="14BC519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13231822" w14:textId="2BF38596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15:10-15:30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AA5725" w:rsidRDefault="00C31629" w14:paraId="44617BCF" w14:textId="5F9835FB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O1</w:t>
            </w:r>
            <w:r w:rsidR="005E1DF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C31629" w14:paraId="6AD79B86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8EDFD7" w:themeFill="accent1" w:themeFillTint="66"/>
            <w:noWrap/>
            <w:tcMar/>
            <w:vAlign w:val="center"/>
            <w:hideMark/>
          </w:tcPr>
          <w:p w:rsidRPr="009C1D6A" w:rsidR="00C31629" w:rsidP="00C31629" w:rsidRDefault="005E1DF2" w14:paraId="6C765006" w14:textId="2A642597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 xml:space="preserve">Philip </w:t>
            </w:r>
            <w:proofErr w:type="spellStart"/>
            <w:r w:rsidRPr="009C1D6A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Kiełbowicz</w:t>
            </w:r>
            <w:proofErr w:type="spellEnd"/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8EDFD7" w:themeFill="accent1" w:themeFillTint="66"/>
            <w:tcMar/>
            <w:vAlign w:val="center"/>
          </w:tcPr>
          <w:p w:rsidRPr="009C1D6A" w:rsidR="00C31629" w:rsidP="00C31629" w:rsidRDefault="00000000" w14:paraId="11E8E933" w14:textId="11D81AE3">
            <w:pPr>
              <w:spacing w:after="0" w:line="240" w:lineRule="auto"/>
              <w:rPr>
                <w:rFonts w:ascii="Open Sans" w:hAnsi="Open Sans" w:eastAsia="Times New Roman" w:cs="Open Sans"/>
                <w:color w:val="103B36" w:themeColor="accent1" w:themeShade="80"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hyperlink w:history="1" r:id="rId55">
              <w:r w:rsidRPr="009C1D6A" w:rsidR="005E1DF2">
                <w:rPr>
                  <w:rFonts w:ascii="Open Sans" w:hAnsi="Open Sans" w:eastAsia="Times New Roman" w:cs="Open Sans"/>
                  <w:color w:val="103B36" w:themeColor="accent1" w:themeShade="80"/>
                  <w:kern w:val="0"/>
                  <w:sz w:val="20"/>
                  <w:szCs w:val="20"/>
                  <w:u w:val="single"/>
                  <w:lang w:eastAsia="en-GB"/>
                  <w14:ligatures w14:val="none"/>
                </w:rPr>
                <w:t>Assessment and development of a core-shell SPION-based targeted nanoparticle therapy for atherosclerosis treatment</w:t>
              </w:r>
            </w:hyperlink>
          </w:p>
        </w:tc>
      </w:tr>
      <w:tr w:rsidRPr="00715B3F" w:rsidR="00AA5725" w:rsidTr="7AC6FAEC" w14:paraId="52B418A3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04FC3862" w14:textId="28915FFE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04CBE1B9" w14:textId="3BB7607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16:00-18:00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1C9F21F8" w14:textId="6C2A2C14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FE6DD9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76CEDF89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EXCURSION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1D6A" w:rsidR="00C31629" w:rsidP="00C31629" w:rsidRDefault="00C31629" w14:paraId="79627F21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Pr="00715B3F" w:rsidR="00AA5725" w:rsidTr="7AC6FAEC" w14:paraId="4CE257B5" w14:textId="77777777">
        <w:trPr>
          <w:trHeight w:val="329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nil"/>
            </w:tcBorders>
            <w:shd w:val="clear" w:color="auto" w:fill="auto"/>
            <w:tcMar/>
            <w:vAlign w:val="center"/>
          </w:tcPr>
          <w:p w:rsidRPr="00AA5725" w:rsidR="00AA5725" w:rsidP="00AA5725" w:rsidRDefault="00AA5725" w14:paraId="285E835D" w14:textId="436EF4F3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End of 3</w:t>
            </w: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 w:rsidRPr="009C1D6A"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day</w:t>
            </w:r>
          </w:p>
        </w:tc>
      </w:tr>
      <w:tr w:rsidRPr="00715B3F" w:rsidR="00AA5725" w:rsidTr="7AC6FAEC" w14:paraId="303BFE07" w14:textId="77777777">
        <w:trPr>
          <w:trHeight w:val="329"/>
          <w:jc w:val="center"/>
        </w:trPr>
        <w:tc>
          <w:tcPr>
            <w:tcW w:w="0" w:type="auto"/>
            <w:gridSpan w:val="6"/>
            <w:tcBorders>
              <w:left w:val="nil"/>
            </w:tcBorders>
            <w:shd w:val="clear" w:color="auto" w:fill="auto"/>
            <w:tcMar/>
            <w:vAlign w:val="center"/>
          </w:tcPr>
          <w:p w:rsidRPr="009C1D6A" w:rsidR="00AA5725" w:rsidP="00AA5725" w:rsidRDefault="00AA5725" w14:paraId="35FFC52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Pr="00715B3F" w:rsidR="00AA5725" w:rsidTr="7AC6FAEC" w14:paraId="0114C7E4" w14:textId="77777777">
        <w:trPr>
          <w:trHeight w:val="329"/>
          <w:jc w:val="center"/>
        </w:trPr>
        <w:tc>
          <w:tcPr>
            <w:tcW w:w="0" w:type="auto"/>
            <w:gridSpan w:val="6"/>
            <w:tcBorders>
              <w:left w:val="nil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AA5725" w:rsidR="00AA5725" w:rsidP="00AA5725" w:rsidRDefault="00AA5725" w14:paraId="5CB75A6C" w14:textId="559DBDDF">
            <w:pPr>
              <w:spacing w:after="0" w:line="240" w:lineRule="auto"/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 23.05.2024</w:t>
            </w:r>
          </w:p>
        </w:tc>
      </w:tr>
      <w:tr w:rsidRPr="00715B3F" w:rsidR="00AA5725" w:rsidTr="7AC6FAEC" w14:paraId="1F006C58" w14:textId="77777777">
        <w:trPr>
          <w:trHeight w:val="329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000000" w:themeFill="text1"/>
            <w:tcMar/>
            <w:vAlign w:val="center"/>
          </w:tcPr>
          <w:p w:rsidRPr="00B12E82" w:rsidR="00C31629" w:rsidP="00C31629" w:rsidRDefault="00C31629" w14:paraId="444D2E5F" w14:textId="6CDEB4D8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9C1D6A" w:rsidR="00C31629" w:rsidP="00C31629" w:rsidRDefault="00C31629" w14:paraId="053C73CA" w14:textId="0E4D3DEC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D0D0D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AA5725" w:rsidRDefault="00C31629" w14:paraId="7B32AFD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S10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6290084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nil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C31629" w14:paraId="4A9A1802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948E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Moderator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000000" w:themeFill="text1"/>
            <w:tcMar/>
            <w:vAlign w:val="center"/>
            <w:hideMark/>
          </w:tcPr>
          <w:p w:rsidRPr="000948E2" w:rsidR="00C31629" w:rsidP="00C31629" w:rsidRDefault="00000000" w14:paraId="1497CF82" w14:textId="1705AA4B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hyperlink w:history="1" r:id="rId56"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 xml:space="preserve">Michał </w:t>
              </w:r>
              <w:proofErr w:type="spellStart"/>
              <w:r w:rsidRPr="000948E2" w:rsidR="000948E2">
                <w:rPr>
                  <w:rStyle w:val="Hyperlink"/>
                  <w:rFonts w:ascii="Open Sans" w:hAnsi="Open Sans" w:eastAsia="Times New Roman" w:cs="Open Sans"/>
                  <w:color w:val="FFFFFF" w:themeColor="background1"/>
                  <w:kern w:val="0"/>
                  <w:sz w:val="20"/>
                  <w:szCs w:val="20"/>
                  <w:u w:val="none"/>
                  <w:lang w:eastAsia="en-GB"/>
                  <w14:ligatures w14:val="none"/>
                </w:rPr>
                <w:t>Giersig</w:t>
              </w:r>
              <w:proofErr w:type="spellEnd"/>
            </w:hyperlink>
          </w:p>
        </w:tc>
      </w:tr>
      <w:tr w:rsidRPr="00715B3F" w:rsidR="00AA5725" w:rsidTr="7AC6FAEC" w14:paraId="5A717F9F" w14:textId="77777777">
        <w:trPr>
          <w:trHeight w:val="329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tcMar/>
            <w:vAlign w:val="center"/>
          </w:tcPr>
          <w:p w:rsidRPr="00B12E82" w:rsidR="00C31629" w:rsidP="00C31629" w:rsidRDefault="00C31629" w14:paraId="6745C48C" w14:textId="784B455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THU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  <w:hideMark/>
          </w:tcPr>
          <w:p w:rsidRPr="009C1D6A" w:rsidR="00C31629" w:rsidP="00C31629" w:rsidRDefault="00C31629" w14:paraId="099DE3AE" w14:textId="5FF8CFB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10:00-11:30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  <w:hideMark/>
          </w:tcPr>
          <w:p w:rsidRPr="009C1D6A" w:rsidR="00C31629" w:rsidP="00AA5725" w:rsidRDefault="00C31629" w14:paraId="093440FD" w14:textId="28E9E750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  <w:hideMark/>
          </w:tcPr>
          <w:p w:rsidRPr="009C1D6A" w:rsidR="00C31629" w:rsidP="00C31629" w:rsidRDefault="00C31629" w14:paraId="34ADD4EC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tcMar/>
            <w:vAlign w:val="center"/>
            <w:hideMark/>
          </w:tcPr>
          <w:p w:rsidRPr="009C1D6A" w:rsidR="00C31629" w:rsidP="00C31629" w:rsidRDefault="00C31629" w14:paraId="0BCE1F41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OPEN SESSION &amp; DISCUSSION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21766D" w:themeFill="accent1"/>
            <w:tcMar/>
            <w:vAlign w:val="center"/>
            <w:hideMark/>
          </w:tcPr>
          <w:p w:rsidRPr="009C1D6A" w:rsidR="00C31629" w:rsidP="00C31629" w:rsidRDefault="00C31629" w14:paraId="7D91B8F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Future forecasts for advanced materials in biomedicine and energy </w:t>
            </w:r>
          </w:p>
        </w:tc>
      </w:tr>
      <w:tr w:rsidRPr="00715B3F" w:rsidR="00AA5725" w:rsidTr="7AC6FAEC" w14:paraId="6996D82E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tcMar/>
            <w:vAlign w:val="center"/>
          </w:tcPr>
          <w:p w:rsidRPr="00B12E82" w:rsidR="00C31629" w:rsidP="00C31629" w:rsidRDefault="00C31629" w14:paraId="5047A27B" w14:textId="69764F8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THU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  <w:hideMark/>
          </w:tcPr>
          <w:p w:rsidRPr="009C1D6A" w:rsidR="00C31629" w:rsidP="00C31629" w:rsidRDefault="00C31629" w14:paraId="780FF519" w14:textId="7A920E9D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11:30-13:00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  <w:hideMark/>
          </w:tcPr>
          <w:p w:rsidRPr="009C1D6A" w:rsidR="00C31629" w:rsidP="00AA5725" w:rsidRDefault="00C31629" w14:paraId="173AAF5A" w14:textId="305BBF35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noWrap/>
            <w:tcMar/>
            <w:vAlign w:val="center"/>
            <w:hideMark/>
          </w:tcPr>
          <w:p w:rsidRPr="009C1D6A" w:rsidR="00C31629" w:rsidP="00C31629" w:rsidRDefault="00C31629" w14:paraId="4165DF7F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nil"/>
            </w:tcBorders>
            <w:shd w:val="clear" w:color="auto" w:fill="21766D" w:themeFill="accent1"/>
            <w:tcMar/>
            <w:vAlign w:val="center"/>
            <w:hideMark/>
          </w:tcPr>
          <w:p w:rsidRPr="009C1D6A" w:rsidR="00C31629" w:rsidP="00C31629" w:rsidRDefault="00C31629" w14:paraId="7C3BCFC5" w14:textId="77777777">
            <w:pPr>
              <w:spacing w:after="0" w:line="240" w:lineRule="auto"/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>NETWORKING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185851" w:themeColor="accent1" w:themeShade="BF" w:sz="4" w:space="0"/>
              <w:right w:val="single" w:color="auto" w:sz="4" w:space="0"/>
            </w:tcBorders>
            <w:shd w:val="clear" w:color="auto" w:fill="21766D" w:themeFill="accent1"/>
            <w:tcMar/>
            <w:vAlign w:val="center"/>
            <w:hideMark/>
          </w:tcPr>
          <w:p w:rsidRPr="0067616F" w:rsidR="00C31629" w:rsidP="00C31629" w:rsidRDefault="0067616F" w14:paraId="1D9EA118" w14:textId="7B03076B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</w:pPr>
            <w:r w:rsidRPr="0067616F">
              <w:rPr>
                <w:rFonts w:ascii="Open Sans" w:hAnsi="Open Sans" w:eastAsia="Times New Roman" w:cs="Open Sans"/>
                <w:i/>
                <w:iCs/>
                <w:color w:val="FFFFFF" w:themeColor="background1"/>
                <w:kern w:val="0"/>
                <w:sz w:val="20"/>
                <w:szCs w:val="20"/>
                <w:lang w:eastAsia="en-GB"/>
                <w14:ligatures w14:val="none"/>
              </w:rPr>
              <w:t xml:space="preserve">WITH </w:t>
            </w:r>
            <w:r w:rsidRPr="0067616F">
              <w:rPr>
                <w:i/>
                <w:iCs/>
                <w:color w:val="FFFFFF" w:themeColor="background1"/>
              </w:rPr>
              <w:t>COFFEE &amp; COOKIES</w:t>
            </w:r>
          </w:p>
        </w:tc>
      </w:tr>
      <w:tr w:rsidRPr="00715B3F" w:rsidR="00AA5725" w:rsidTr="7AC6FAEC" w14:paraId="38EA9F05" w14:textId="77777777">
        <w:trPr>
          <w:trHeight w:val="329"/>
          <w:jc w:val="center"/>
        </w:trPr>
        <w:tc>
          <w:tcPr>
            <w:tcW w:w="0" w:type="auto"/>
            <w:tcBorders>
              <w:top w:val="single" w:color="185851" w:themeColor="accent1" w:themeShade="BF" w:sz="4" w:space="0"/>
              <w:left w:val="single" w:color="auto" w:sz="4" w:space="0"/>
              <w:bottom w:val="single" w:color="auto" w:sz="4" w:space="0"/>
              <w:right w:val="nil"/>
            </w:tcBorders>
            <w:tcMar/>
            <w:vAlign w:val="center"/>
          </w:tcPr>
          <w:p w:rsidRPr="00B12E82" w:rsidR="00C31629" w:rsidP="00C31629" w:rsidRDefault="00C31629" w14:paraId="65EBDEFC" w14:textId="418C1839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12E82">
              <w:rPr>
                <w:rFonts w:ascii="Open Sans" w:hAnsi="Open Sans" w:eastAsia="Times New Roman" w:cs="Open Sans"/>
                <w:kern w:val="0"/>
                <w:sz w:val="20"/>
                <w:szCs w:val="20"/>
                <w:lang w:eastAsia="en-GB"/>
                <w14:ligatures w14:val="none"/>
              </w:rPr>
              <w:t>THU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4D132944" w14:textId="673135DA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13:00-13:10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AA5725" w:rsidRDefault="00C31629" w14:paraId="7322E221" w14:textId="4AC3113F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1C49F052" w14:textId="77777777">
            <w:pPr>
              <w:spacing w:after="0" w:line="240" w:lineRule="auto"/>
              <w:jc w:val="center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9C1D6A" w:rsidR="00C31629" w:rsidP="00C31629" w:rsidRDefault="00C31629" w14:paraId="5B9535A8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CLOSING CEREMONY</w:t>
            </w:r>
          </w:p>
        </w:tc>
        <w:tc>
          <w:tcPr>
            <w:tcW w:w="0" w:type="auto"/>
            <w:tcBorders>
              <w:top w:val="single" w:color="185851" w:themeColor="accent1" w:themeShade="BF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9C1D6A" w:rsidR="00C31629" w:rsidP="00C31629" w:rsidRDefault="00C31629" w14:paraId="06384CE5" w14:textId="77777777">
            <w:pPr>
              <w:spacing w:after="0" w:line="240" w:lineRule="auto"/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1D6A">
              <w:rPr>
                <w:rFonts w:ascii="Open Sans" w:hAnsi="Open Sans" w:eastAsia="Times New Roman" w:cs="Open Sans"/>
                <w:i/>
                <w:i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:rsidRPr="0032446B" w:rsidR="00D56B2E" w:rsidRDefault="00D56B2E" w14:paraId="249E7249" w14:textId="77777777">
      <w:pPr>
        <w:rPr>
          <w:sz w:val="6"/>
          <w:szCs w:val="6"/>
        </w:rPr>
      </w:pPr>
    </w:p>
    <w:sectPr w:rsidRPr="0032446B" w:rsidR="00D56B2E" w:rsidSect="00921EC1">
      <w:headerReference w:type="default" r:id="rId57"/>
      <w:pgSz w:w="11906" w:h="16838" w:orient="portrait"/>
      <w:pgMar w:top="1985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7E1D" w:rsidP="009C1D6A" w:rsidRDefault="00787E1D" w14:paraId="26C51A34" w14:textId="77777777">
      <w:pPr>
        <w:spacing w:after="0" w:line="240" w:lineRule="auto"/>
      </w:pPr>
      <w:r>
        <w:separator/>
      </w:r>
    </w:p>
  </w:endnote>
  <w:endnote w:type="continuationSeparator" w:id="0">
    <w:p w:rsidR="00787E1D" w:rsidP="009C1D6A" w:rsidRDefault="00787E1D" w14:paraId="5B4794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7E1D" w:rsidP="009C1D6A" w:rsidRDefault="00787E1D" w14:paraId="7289CDB2" w14:textId="77777777">
      <w:pPr>
        <w:spacing w:after="0" w:line="240" w:lineRule="auto"/>
      </w:pPr>
      <w:r>
        <w:separator/>
      </w:r>
    </w:p>
  </w:footnote>
  <w:footnote w:type="continuationSeparator" w:id="0">
    <w:p w:rsidR="00787E1D" w:rsidP="009C1D6A" w:rsidRDefault="00787E1D" w14:paraId="7685AB9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C1D6A" w:rsidR="009C1D6A" w:rsidP="009C1D6A" w:rsidRDefault="009C1D6A" w14:paraId="6E8ED533" w14:textId="77777777">
    <w:pPr>
      <w:pStyle w:val="Header"/>
      <w:jc w:val="center"/>
    </w:pPr>
    <w:r w:rsidRPr="009C1D6A">
      <w:rPr>
        <w:b/>
        <w:bCs/>
        <w:lang w:val="pl-PL"/>
      </w:rPr>
      <w:t>2</w:t>
    </w:r>
    <w:r w:rsidRPr="009C1D6A">
      <w:rPr>
        <w:b/>
        <w:bCs/>
        <w:vertAlign w:val="superscript"/>
        <w:lang w:val="pl-PL"/>
      </w:rPr>
      <w:t>nd</w:t>
    </w:r>
    <w:r w:rsidRPr="009C1D6A">
      <w:rPr>
        <w:b/>
        <w:bCs/>
        <w:lang w:val="pl-PL"/>
      </w:rPr>
      <w:t xml:space="preserve"> International Conference on Advanced Materials for </w:t>
    </w:r>
    <w:proofErr w:type="spellStart"/>
    <w:r w:rsidRPr="009C1D6A">
      <w:rPr>
        <w:b/>
        <w:bCs/>
        <w:lang w:val="pl-PL"/>
      </w:rPr>
      <w:t>Bio-Related</w:t>
    </w:r>
    <w:proofErr w:type="spellEnd"/>
    <w:r w:rsidRPr="009C1D6A">
      <w:rPr>
        <w:b/>
        <w:bCs/>
        <w:lang w:val="pl-PL"/>
      </w:rPr>
      <w:t xml:space="preserve"> Applications, AMBRA 2024</w:t>
    </w:r>
  </w:p>
  <w:p w:rsidR="009C1D6A" w:rsidP="009C1D6A" w:rsidRDefault="009C1D6A" w14:paraId="7895ECED" w14:textId="77777777">
    <w:pPr>
      <w:pStyle w:val="Header"/>
      <w:jc w:val="center"/>
      <w:rPr>
        <w:lang w:val="pl-PL"/>
      </w:rPr>
    </w:pPr>
    <w:r w:rsidRPr="009C1D6A">
      <w:rPr>
        <w:lang w:val="pl-PL"/>
      </w:rPr>
      <w:t>May 19–23, 2024, Wrocław, Poland</w:t>
    </w:r>
  </w:p>
  <w:p w:rsidRPr="009C1D6A" w:rsidR="009C1D6A" w:rsidP="009C1D6A" w:rsidRDefault="009C1D6A" w14:paraId="03F6727F" w14:textId="77777777">
    <w:pPr>
      <w:pStyle w:val="Header"/>
      <w:jc w:val="center"/>
    </w:pPr>
  </w:p>
  <w:p w:rsidR="009C1D6A" w:rsidP="009C1D6A" w:rsidRDefault="009C1D6A" w14:paraId="16D6FCE6" w14:textId="20932949">
    <w:pPr>
      <w:pStyle w:val="Header"/>
      <w:jc w:val="center"/>
    </w:pPr>
    <w:r w:rsidRPr="009C1D6A">
      <w:rPr>
        <w:b/>
        <w:bCs/>
        <w:lang w:val="pl-PL"/>
      </w:rPr>
      <w:t>CONFERENCE PROGRAM</w:t>
    </w:r>
  </w:p>
  <w:p w:rsidR="009C1D6A" w:rsidP="009C1D6A" w:rsidRDefault="009C1D6A" w14:paraId="48BF42C9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zNzIyNTc1MTcyNLdU0lEKTi0uzszPAykwrwUAGbhkXCwAAAA="/>
  </w:docVars>
  <w:rsids>
    <w:rsidRoot w:val="009C1D6A"/>
    <w:rsid w:val="000168EC"/>
    <w:rsid w:val="000948E2"/>
    <w:rsid w:val="000D55E4"/>
    <w:rsid w:val="001218F6"/>
    <w:rsid w:val="00163E22"/>
    <w:rsid w:val="00177D5C"/>
    <w:rsid w:val="00197584"/>
    <w:rsid w:val="001F3CD3"/>
    <w:rsid w:val="00202CC4"/>
    <w:rsid w:val="002C2C04"/>
    <w:rsid w:val="002D596B"/>
    <w:rsid w:val="002E004B"/>
    <w:rsid w:val="0032446B"/>
    <w:rsid w:val="00325EC9"/>
    <w:rsid w:val="003D1490"/>
    <w:rsid w:val="003E3B0F"/>
    <w:rsid w:val="00404C8C"/>
    <w:rsid w:val="004132E7"/>
    <w:rsid w:val="00494DE2"/>
    <w:rsid w:val="004B6B5F"/>
    <w:rsid w:val="004D28E4"/>
    <w:rsid w:val="005E1DF2"/>
    <w:rsid w:val="005F18DF"/>
    <w:rsid w:val="005F3F69"/>
    <w:rsid w:val="00621EFE"/>
    <w:rsid w:val="006637DD"/>
    <w:rsid w:val="0067616F"/>
    <w:rsid w:val="00715B3F"/>
    <w:rsid w:val="00787E1D"/>
    <w:rsid w:val="007C1988"/>
    <w:rsid w:val="007D0AFF"/>
    <w:rsid w:val="0080758E"/>
    <w:rsid w:val="00817097"/>
    <w:rsid w:val="00842B0E"/>
    <w:rsid w:val="008C193C"/>
    <w:rsid w:val="00921EC1"/>
    <w:rsid w:val="0093049F"/>
    <w:rsid w:val="00950A19"/>
    <w:rsid w:val="009C1D6A"/>
    <w:rsid w:val="009F5457"/>
    <w:rsid w:val="00A2247F"/>
    <w:rsid w:val="00A438CE"/>
    <w:rsid w:val="00AA5725"/>
    <w:rsid w:val="00AF311A"/>
    <w:rsid w:val="00B00C07"/>
    <w:rsid w:val="00B12E82"/>
    <w:rsid w:val="00BC57D5"/>
    <w:rsid w:val="00BF0161"/>
    <w:rsid w:val="00C0090E"/>
    <w:rsid w:val="00C26CD3"/>
    <w:rsid w:val="00C27667"/>
    <w:rsid w:val="00C31629"/>
    <w:rsid w:val="00C3579E"/>
    <w:rsid w:val="00D07D3C"/>
    <w:rsid w:val="00D56B2E"/>
    <w:rsid w:val="00E30C49"/>
    <w:rsid w:val="00FA1255"/>
    <w:rsid w:val="11290C4D"/>
    <w:rsid w:val="1F7B28FD"/>
    <w:rsid w:val="1FEB6302"/>
    <w:rsid w:val="35F5BE46"/>
    <w:rsid w:val="4FA90575"/>
    <w:rsid w:val="7AC6F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7B14D"/>
  <w15:chartTrackingRefBased/>
  <w15:docId w15:val="{DC296133-C667-4ABE-8211-A10EBD5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5725"/>
  </w:style>
  <w:style w:type="paragraph" w:styleId="Heading1">
    <w:name w:val="heading 1"/>
    <w:basedOn w:val="Normal"/>
    <w:next w:val="Normal"/>
    <w:link w:val="Heading1Char"/>
    <w:uiPriority w:val="9"/>
    <w:qFormat/>
    <w:rsid w:val="009C1D6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8585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D6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8585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D6A"/>
    <w:pPr>
      <w:keepNext/>
      <w:keepLines/>
      <w:spacing w:before="160" w:after="80"/>
      <w:outlineLvl w:val="2"/>
    </w:pPr>
    <w:rPr>
      <w:rFonts w:eastAsiaTheme="majorEastAsia" w:cstheme="majorBidi"/>
      <w:color w:val="18585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D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8585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D6A"/>
    <w:pPr>
      <w:keepNext/>
      <w:keepLines/>
      <w:spacing w:before="80" w:after="40"/>
      <w:outlineLvl w:val="4"/>
    </w:pPr>
    <w:rPr>
      <w:rFonts w:eastAsiaTheme="majorEastAsia" w:cstheme="majorBidi"/>
      <w:color w:val="1858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D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D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D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D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C1D6A"/>
    <w:rPr>
      <w:rFonts w:asciiTheme="majorHAnsi" w:hAnsiTheme="majorHAnsi" w:eastAsiaTheme="majorEastAsia" w:cstheme="majorBidi"/>
      <w:color w:val="18585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9C1D6A"/>
    <w:rPr>
      <w:rFonts w:asciiTheme="majorHAnsi" w:hAnsiTheme="majorHAnsi" w:eastAsiaTheme="majorEastAsia" w:cstheme="majorBidi"/>
      <w:color w:val="18585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C1D6A"/>
    <w:rPr>
      <w:rFonts w:eastAsiaTheme="majorEastAsia" w:cstheme="majorBidi"/>
      <w:color w:val="18585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1D6A"/>
    <w:rPr>
      <w:rFonts w:eastAsiaTheme="majorEastAsia" w:cstheme="majorBidi"/>
      <w:i/>
      <w:iCs/>
      <w:color w:val="18585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1D6A"/>
    <w:rPr>
      <w:rFonts w:eastAsiaTheme="majorEastAsia" w:cstheme="majorBidi"/>
      <w:color w:val="18585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1D6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1D6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1D6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1D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D6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C1D6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D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C1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D6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C1D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D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D6A"/>
    <w:rPr>
      <w:i/>
      <w:iCs/>
      <w:color w:val="18585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D6A"/>
    <w:pPr>
      <w:pBdr>
        <w:top w:val="single" w:color="185851" w:themeColor="accent1" w:themeShade="BF" w:sz="4" w:space="10"/>
        <w:bottom w:val="single" w:color="185851" w:themeColor="accent1" w:themeShade="BF" w:sz="4" w:space="10"/>
      </w:pBdr>
      <w:spacing w:before="360" w:after="360"/>
      <w:ind w:left="864" w:right="864"/>
      <w:jc w:val="center"/>
    </w:pPr>
    <w:rPr>
      <w:i/>
      <w:iCs/>
      <w:color w:val="18585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C1D6A"/>
    <w:rPr>
      <w:i/>
      <w:iCs/>
      <w:color w:val="18585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D6A"/>
    <w:rPr>
      <w:b/>
      <w:bCs/>
      <w:smallCaps/>
      <w:color w:val="18585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1D6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1D6A"/>
  </w:style>
  <w:style w:type="paragraph" w:styleId="Footer">
    <w:name w:val="footer"/>
    <w:basedOn w:val="Normal"/>
    <w:link w:val="FooterChar"/>
    <w:uiPriority w:val="99"/>
    <w:unhideWhenUsed/>
    <w:rsid w:val="009C1D6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1D6A"/>
  </w:style>
  <w:style w:type="character" w:styleId="Hyperlink">
    <w:name w:val="Hyperlink"/>
    <w:basedOn w:val="DefaultParagraphFont"/>
    <w:uiPriority w:val="99"/>
    <w:unhideWhenUsed/>
    <w:rsid w:val="009C1D6A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ambra.pwr.edu.pl/author/wies%C5%82aw-str%C4%99k/" TargetMode="External" Id="rId13" /><Relationship Type="http://schemas.openxmlformats.org/officeDocument/2006/relationships/hyperlink" Target="https://ambra.pwr.edu.pl/publication/breijaert-2024/" TargetMode="External" Id="rId18" /><Relationship Type="http://schemas.openxmlformats.org/officeDocument/2006/relationships/hyperlink" Target="https://ambra.pwr.edu.pl/publication/nikodem-2024/" TargetMode="External" Id="rId26" /><Relationship Type="http://schemas.openxmlformats.org/officeDocument/2006/relationships/hyperlink" Target="https://ambra.pwr.edu.pl/publication/kaczmarczyk-2024/" TargetMode="External" Id="rId39" /><Relationship Type="http://schemas.openxmlformats.org/officeDocument/2006/relationships/hyperlink" Target="https://ambra.pwr.edu.pl/publication/osial-2024/" TargetMode="External" Id="rId21" /><Relationship Type="http://schemas.openxmlformats.org/officeDocument/2006/relationships/hyperlink" Target="https://ambra.pwr.edu.pl/author/vadim-kessler/" TargetMode="External" Id="rId42" /><Relationship Type="http://schemas.openxmlformats.org/officeDocument/2006/relationships/hyperlink" Target="https://ambra.pwr.edu.pl/publication/schubert-2024/" TargetMode="External" Id="rId47" /><Relationship Type="http://schemas.openxmlformats.org/officeDocument/2006/relationships/hyperlink" Target="https://ambra.pwr.edu.pl/publication/ferreira-2024/" TargetMode="External" Id="rId50" /><Relationship Type="http://schemas.openxmlformats.org/officeDocument/2006/relationships/hyperlink" Target="https://ambra.pwr.edu.pl/publication/kielbowicz-2024-a/" TargetMode="External" Id="rId55" /><Relationship Type="http://schemas.openxmlformats.org/officeDocument/2006/relationships/hyperlink" Target="https://ambra.pwr.edu.pl/about/h14/" TargetMode="External" Id="rId7" /><Relationship Type="http://schemas.openxmlformats.org/officeDocument/2006/relationships/hyperlink" Target="https://ambra.pwr.edu.pl/publication/kirillov-2024/" TargetMode="External" Id="rId12" /><Relationship Type="http://schemas.openxmlformats.org/officeDocument/2006/relationships/hyperlink" Target="https://ambra.pwr.edu.pl/publication/bodylska-2024/" TargetMode="External" Id="rId17" /><Relationship Type="http://schemas.openxmlformats.org/officeDocument/2006/relationships/hyperlink" Target="https://ambra.pwr.edu.pl/publication/wang-2024/" TargetMode="External" Id="rId25" /><Relationship Type="http://schemas.openxmlformats.org/officeDocument/2006/relationships/hyperlink" Target="https://ambra.pwr.edu.pl/publication/charczuk-2024/" TargetMode="External" Id="rId33" /><Relationship Type="http://schemas.openxmlformats.org/officeDocument/2006/relationships/hyperlink" Target="https://ambra.pwr.edu.pl/publication/kozlowski-2024/" TargetMode="External" Id="rId38" /><Relationship Type="http://schemas.openxmlformats.org/officeDocument/2006/relationships/hyperlink" Target="https://ambra.pwr.edu.pl/author/jaros%C5%82aw-my%C5%9Bliwiec/" TargetMode="External" Id="rId46" /><Relationship Type="http://schemas.openxmlformats.org/officeDocument/2006/relationships/theme" Target="theme/theme1.xml" Id="rId59" /><Relationship Type="http://schemas.openxmlformats.org/officeDocument/2006/relationships/styles" Target="styles.xml" Id="rId2" /><Relationship Type="http://schemas.openxmlformats.org/officeDocument/2006/relationships/hyperlink" Target="https://ambra.pwr.edu.pl/publication/godlewski-2024/" TargetMode="External" Id="rId16" /><Relationship Type="http://schemas.openxmlformats.org/officeDocument/2006/relationships/hyperlink" Target="https://ambra.pwr.edu.pl/publication/kempa-2024/" TargetMode="External" Id="rId20" /><Relationship Type="http://schemas.openxmlformats.org/officeDocument/2006/relationships/hyperlink" Target="https://ambra.pwr.edu.pl/publication/giannetti-2024/" TargetMode="External" Id="rId29" /><Relationship Type="http://schemas.openxmlformats.org/officeDocument/2006/relationships/hyperlink" Target="https://ambra.pwr.edu.pl/about/odra/" TargetMode="External" Id="rId41" /><Relationship Type="http://schemas.openxmlformats.org/officeDocument/2006/relationships/hyperlink" Target="https://ambra.pwr.edu.pl/publication/borak-2024/" TargetMode="External" Id="rId54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yperlink" Target="https://ambra.pwr.edu.pl/publication/mulvaney-2024/" TargetMode="External" Id="rId11" /><Relationship Type="http://schemas.openxmlformats.org/officeDocument/2006/relationships/hyperlink" Target="https://ambra.pwr.edu.pl/author/rafa%C5%82-j.-wiglusz/" TargetMode="External" Id="rId24" /><Relationship Type="http://schemas.openxmlformats.org/officeDocument/2006/relationships/hyperlink" Target="https://ambra.pwr.edu.pl/publication/piotrowska-2024/" TargetMode="External" Id="rId32" /><Relationship Type="http://schemas.openxmlformats.org/officeDocument/2006/relationships/hyperlink" Target="https://ambra.pwr.edu.pl/publication/stacel-2024/" TargetMode="External" Id="rId37" /><Relationship Type="http://schemas.openxmlformats.org/officeDocument/2006/relationships/hyperlink" Target="https://ambra.pwr.edu.pl/publication/falat-2024/" TargetMode="External" Id="rId40" /><Relationship Type="http://schemas.openxmlformats.org/officeDocument/2006/relationships/hyperlink" Target="https://ambra.pwr.edu.pl/publication/labowska-2024/" TargetMode="External" Id="rId45" /><Relationship Type="http://schemas.openxmlformats.org/officeDocument/2006/relationships/hyperlink" Target="https://ambra.pwr.edu.pl/publication/dovbeshko-2024/" TargetMode="External" Id="rId53" /><Relationship Type="http://schemas.openxmlformats.org/officeDocument/2006/relationships/fontTable" Target="fontTable.xml" Id="rId58" /><Relationship Type="http://schemas.openxmlformats.org/officeDocument/2006/relationships/footnotes" Target="footnotes.xml" Id="rId5" /><Relationship Type="http://schemas.openxmlformats.org/officeDocument/2006/relationships/hyperlink" Target="https://ambra.pwr.edu.pl/publication/kessler-2024/" TargetMode="External" Id="rId15" /><Relationship Type="http://schemas.openxmlformats.org/officeDocument/2006/relationships/hyperlink" Target="https://ambra.pwr.edu.pl/publication/nwaji-2024/" TargetMode="External" Id="rId23" /><Relationship Type="http://schemas.openxmlformats.org/officeDocument/2006/relationships/hyperlink" Target="https://ambra.pwr.edu.pl/author/yadong-wang/" TargetMode="External" Id="rId28" /><Relationship Type="http://schemas.openxmlformats.org/officeDocument/2006/relationships/hyperlink" Target="https://ambra.pwr.edu.pl/publication/gibas-2024/" TargetMode="External" Id="rId36" /><Relationship Type="http://schemas.openxmlformats.org/officeDocument/2006/relationships/hyperlink" Target="https://ambra.pwr.edu.pl/publication/jones-2024/" TargetMode="External" Id="rId49" /><Relationship Type="http://schemas.openxmlformats.org/officeDocument/2006/relationships/header" Target="header1.xml" Id="rId57" /><Relationship Type="http://schemas.openxmlformats.org/officeDocument/2006/relationships/hyperlink" Target="https://ambra.pwr.edu.pl/publication/antonietti-2024/" TargetMode="External" Id="rId10" /><Relationship Type="http://schemas.openxmlformats.org/officeDocument/2006/relationships/hyperlink" Target="https://ambra.pwr.edu.pl/author/michael-j.-naughton/" TargetMode="External" Id="rId19" /><Relationship Type="http://schemas.openxmlformats.org/officeDocument/2006/relationships/hyperlink" Target="https://ambra.pwr.edu.pl/publication/el-habib-2024/" TargetMode="External" Id="rId31" /><Relationship Type="http://schemas.openxmlformats.org/officeDocument/2006/relationships/hyperlink" Target="https://ambra.pwr.edu.pl/publication/kieda-2024/" TargetMode="External" Id="rId44" /><Relationship Type="http://schemas.openxmlformats.org/officeDocument/2006/relationships/hyperlink" Target="https://ambra.pwr.edu.pl/publication/naughton-2024/" TargetMode="External" Id="rId52" /><Relationship Type="http://schemas.openxmlformats.org/officeDocument/2006/relationships/webSettings" Target="webSettings.xml" Id="rId4" /><Relationship Type="http://schemas.openxmlformats.org/officeDocument/2006/relationships/hyperlink" Target="https://ambra.pwr.edu.pl/author/michael-giersig/" TargetMode="External" Id="rId9" /><Relationship Type="http://schemas.openxmlformats.org/officeDocument/2006/relationships/hyperlink" Target="https://ambra.pwr.edu.pl/publication/narkiewicz-2024/" TargetMode="External" Id="rId14" /><Relationship Type="http://schemas.openxmlformats.org/officeDocument/2006/relationships/hyperlink" Target="https://ambra.pwr.edu.pl/publication/gordel-wojcik-2024/" TargetMode="External" Id="rId22" /><Relationship Type="http://schemas.openxmlformats.org/officeDocument/2006/relationships/hyperlink" Target="https://ambra.pwr.edu.pl/publication/john-2024/" TargetMode="External" Id="rId27" /><Relationship Type="http://schemas.openxmlformats.org/officeDocument/2006/relationships/hyperlink" Target="https://ambra.pwr.edu.pl/publication/strzhemechny-2024/" TargetMode="External" Id="rId30" /><Relationship Type="http://schemas.openxmlformats.org/officeDocument/2006/relationships/hyperlink" Target="https://ambra.pwr.edu.pl/publication/seisenbaeva-2024/" TargetMode="External" Id="rId35" /><Relationship Type="http://schemas.openxmlformats.org/officeDocument/2006/relationships/hyperlink" Target="https://ambra.pwr.edu.pl/publication/sarna-2024/" TargetMode="External" Id="rId43" /><Relationship Type="http://schemas.openxmlformats.org/officeDocument/2006/relationships/hyperlink" Target="https://ambra.pwr.edu.pl/publication/watras-2024/" TargetMode="External" Id="rId48" /><Relationship Type="http://schemas.openxmlformats.org/officeDocument/2006/relationships/hyperlink" Target="https://ambra.pwr.edu.pl/author/michael-giersig/" TargetMode="External" Id="rId56" /><Relationship Type="http://schemas.openxmlformats.org/officeDocument/2006/relationships/hyperlink" Target="https://ambra.pwr.edu.pl/about/venue/" TargetMode="External" Id="rId8" /><Relationship Type="http://schemas.openxmlformats.org/officeDocument/2006/relationships/hyperlink" Target="https://ambra.pwr.edu.pl/author/claudine-kieda/" TargetMode="External" Id="rId51" /><Relationship Type="http://schemas.openxmlformats.org/officeDocument/2006/relationships/settings" Target="settings.xml" Id="rId3" /><Relationship Type="http://schemas.openxmlformats.org/officeDocument/2006/relationships/hyperlink" Target="https://ambra.pwr.edu.pl/author/paul-mulvaney/" TargetMode="External" Id="R9c5694bb3fcd4751" /></Relationships>
</file>

<file path=word/theme/theme1.xml><?xml version="1.0" encoding="utf-8"?>
<a:theme xmlns:a="http://schemas.openxmlformats.org/drawingml/2006/main" name="Motyw pakietu Office">
  <a:themeElements>
    <a:clrScheme name="Custom 5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1766D"/>
      </a:accent1>
      <a:accent2>
        <a:srgbClr val="E97132"/>
      </a:accent2>
      <a:accent3>
        <a:srgbClr val="FFC000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828F-DBED-46EC-9429-D9581BEBBC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</dc:creator>
  <keywords/>
  <dc:description/>
  <lastModifiedBy>wojciech.myszka@pwr.edu.pl</lastModifiedBy>
  <revision>3</revision>
  <lastPrinted>2024-05-20T04:58:00.0000000Z</lastPrinted>
  <dcterms:created xsi:type="dcterms:W3CDTF">2024-05-20T04:58:00.0000000Z</dcterms:created>
  <dcterms:modified xsi:type="dcterms:W3CDTF">2024-05-20T14:16:06.6388252Z</dcterms:modified>
</coreProperties>
</file>